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895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方正小标宋简体" w:hAnsi="仿宋_GB2312" w:eastAsia="方正小标宋简体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附件5</w:t>
      </w:r>
    </w:p>
    <w:p w14:paraId="67354D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湖北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师范大学艺术作品申报表</w:t>
      </w:r>
    </w:p>
    <w:p w14:paraId="0FCBAB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both"/>
        <w:textAlignment w:val="auto"/>
        <w:rPr>
          <w:rFonts w:ascii="仿宋" w:hAnsi="仿宋" w:eastAsia="仿宋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填报单位（</w:t>
      </w:r>
      <w:bookmarkStart w:id="0" w:name="OLE_LINK76"/>
      <w:bookmarkStart w:id="1" w:name="OLE_LINK75"/>
      <w:r>
        <w:rPr>
          <w:rFonts w:hint="eastAsia" w:ascii="仿宋" w:hAnsi="仿宋" w:eastAsia="仿宋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党章或公章</w:t>
      </w:r>
      <w:bookmarkEnd w:id="0"/>
      <w:bookmarkEnd w:id="1"/>
      <w:r>
        <w:rPr>
          <w:rFonts w:hint="eastAsia" w:ascii="仿宋" w:hAnsi="仿宋" w:eastAsia="仿宋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）：                         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697"/>
        <w:gridCol w:w="1935"/>
        <w:gridCol w:w="1343"/>
        <w:gridCol w:w="809"/>
        <w:gridCol w:w="782"/>
      </w:tblGrid>
      <w:tr w14:paraId="6682F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214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作品名称</w:t>
            </w:r>
          </w:p>
        </w:tc>
        <w:tc>
          <w:tcPr>
            <w:tcW w:w="3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C77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872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组别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0BE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93A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0C98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作者1信息</w:t>
            </w:r>
          </w:p>
        </w:tc>
        <w:tc>
          <w:tcPr>
            <w:tcW w:w="656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8CC4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2" w:name="OLE_LINK51"/>
            <w:bookmarkStart w:id="3" w:name="OLE_LINK50"/>
            <w:r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：   性别：   年龄：   所在学院：   年级：   </w:t>
            </w:r>
            <w:bookmarkEnd w:id="2"/>
            <w:bookmarkEnd w:id="3"/>
          </w:p>
        </w:tc>
      </w:tr>
      <w:tr w14:paraId="7D43D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22AC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4" w:name="_Hlk231115872"/>
            <w:r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作者2信息</w:t>
            </w:r>
          </w:p>
        </w:tc>
        <w:tc>
          <w:tcPr>
            <w:tcW w:w="656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0C57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：   性别：   年龄：   所在学院：   年级：   </w:t>
            </w:r>
          </w:p>
        </w:tc>
      </w:tr>
      <w:bookmarkEnd w:id="4"/>
      <w:tr w14:paraId="5408B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8B58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作者3信息</w:t>
            </w:r>
          </w:p>
        </w:tc>
        <w:tc>
          <w:tcPr>
            <w:tcW w:w="656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35F4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姓名：   性别：   年龄：   所在学院：   年级：   </w:t>
            </w:r>
          </w:p>
        </w:tc>
      </w:tr>
      <w:tr w14:paraId="709D4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B56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作者4信息</w:t>
            </w:r>
          </w:p>
        </w:tc>
        <w:tc>
          <w:tcPr>
            <w:tcW w:w="656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BF0B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姓名：   性别：   年龄：   所在学院：   年级：   </w:t>
            </w:r>
          </w:p>
        </w:tc>
      </w:tr>
      <w:tr w14:paraId="483D8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0740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作者5信息</w:t>
            </w:r>
          </w:p>
        </w:tc>
        <w:tc>
          <w:tcPr>
            <w:tcW w:w="656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7C03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姓名：   性别：   年龄：   所在学院：   年级：   </w:t>
            </w:r>
          </w:p>
        </w:tc>
      </w:tr>
      <w:tr w14:paraId="59946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B74E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作者6信息</w:t>
            </w:r>
          </w:p>
        </w:tc>
        <w:tc>
          <w:tcPr>
            <w:tcW w:w="656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1D70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5" w:name="OLE_LINK63"/>
            <w:bookmarkStart w:id="6" w:name="OLE_LINK62"/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姓名：   性别：   年龄：   </w:t>
            </w:r>
            <w:bookmarkEnd w:id="5"/>
            <w:bookmarkEnd w:id="6"/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所在学院：   年级：   </w:t>
            </w:r>
          </w:p>
        </w:tc>
      </w:tr>
      <w:tr w14:paraId="04265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B28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7" w:name="_Hlk231116314"/>
            <w:r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指导教师1信息</w:t>
            </w:r>
          </w:p>
        </w:tc>
        <w:tc>
          <w:tcPr>
            <w:tcW w:w="3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473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姓名：   性别：   年龄：   </w:t>
            </w:r>
          </w:p>
        </w:tc>
        <w:tc>
          <w:tcPr>
            <w:tcW w:w="13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A240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作品类别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878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8" w:name="OLE_LINK72"/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绘画</w:t>
            </w:r>
            <w:bookmarkEnd w:id="8"/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273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A62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939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指导教师2信息   </w:t>
            </w:r>
          </w:p>
        </w:tc>
        <w:tc>
          <w:tcPr>
            <w:tcW w:w="3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835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姓名：   性别：   年龄：   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3C10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6C4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书法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FB5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7"/>
      <w:tr w14:paraId="7AC63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C44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9" w:name="_Hlk231117358"/>
            <w:r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指导教师3信息</w:t>
            </w:r>
          </w:p>
        </w:tc>
        <w:tc>
          <w:tcPr>
            <w:tcW w:w="3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0E6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姓名：   性别：   年龄：   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E33E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A2E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篆刻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455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80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017D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是否创作作品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924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3E3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628D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FA3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摄影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954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E91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FD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CB1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627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092C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1AB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A05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53E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F5A2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是否临摹作品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A16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232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E8E1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D3C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影视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D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9"/>
      <w:tr w14:paraId="7B9AA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B7D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29E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D63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8CA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301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A91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0" w:hRule="atLeas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FCD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作品简介</w:t>
            </w:r>
          </w:p>
          <w:p w14:paraId="23E50E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（题材、构思等）</w:t>
            </w:r>
          </w:p>
        </w:tc>
        <w:tc>
          <w:tcPr>
            <w:tcW w:w="65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0B2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CC87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36F2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BE62B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both"/>
        <w:textAlignment w:val="auto"/>
        <w:rPr>
          <w:rFonts w:ascii="仿宋" w:hAnsi="仿宋" w:eastAsia="仿宋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填表人（作品负责人）姓名：                        手机号码：</w:t>
      </w:r>
    </w:p>
    <w:p w14:paraId="368391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both"/>
        <w:textAlignment w:val="auto"/>
        <w:rPr>
          <w:rFonts w:hint="eastAsia" w:ascii="仿宋" w:hAnsi="仿宋" w:eastAsia="仿宋" w:cs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0A770A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both"/>
        <w:textAlignment w:val="auto"/>
        <w:rPr>
          <w:rFonts w:hint="eastAsia" w:ascii="仿宋" w:hAnsi="仿宋" w:eastAsia="仿宋" w:cs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>注：</w:t>
      </w:r>
      <w:r>
        <w:rPr>
          <w:rFonts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1. 艺术作品作者不超过3人</w:t>
      </w:r>
      <w:r>
        <w:rPr>
          <w:rFonts w:hint="eastAsia" w:ascii="仿宋" w:hAnsi="仿宋" w:eastAsia="仿宋" w:cs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>(影视不超</w:t>
      </w:r>
      <w:r>
        <w:rPr>
          <w:rFonts w:hint="eastAsia"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过6人</w:t>
      </w:r>
      <w:r>
        <w:rPr>
          <w:rFonts w:hint="eastAsia" w:ascii="仿宋" w:hAnsi="仿宋" w:eastAsia="仿宋" w:cs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>)。</w:t>
      </w:r>
    </w:p>
    <w:p w14:paraId="4D144E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420" w:firstLineChars="200"/>
        <w:jc w:val="both"/>
        <w:textAlignment w:val="auto"/>
        <w:rPr>
          <w:rFonts w:hint="eastAsia"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2. 艺术作品（影视除外）指导教师为1人，影视作品指导教师人数不超过3人。</w:t>
      </w:r>
    </w:p>
    <w:p w14:paraId="3837CF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420" w:firstLineChars="200"/>
        <w:jc w:val="both"/>
        <w:textAlignment w:val="auto"/>
        <w:rPr>
          <w:rFonts w:hint="eastAsia"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3. 是否创作</w:t>
      </w:r>
      <w:r>
        <w:rPr>
          <w:rFonts w:hint="eastAsia" w:ascii="仿宋" w:hAnsi="仿宋" w:eastAsia="仿宋" w:cs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>、临摹作品栏分别在“是”或“否”栏中打“√”。</w:t>
      </w:r>
    </w:p>
    <w:p w14:paraId="37F90856">
      <w:r>
        <w:rPr>
          <w:rFonts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4. 作品类别分</w:t>
      </w:r>
      <w:r>
        <w:rPr>
          <w:rFonts w:hint="eastAsia" w:ascii="仿宋" w:hAnsi="仿宋" w:eastAsia="仿宋" w:cs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>别在“绘画”“书法”</w:t>
      </w:r>
      <w:r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>篆刻”“摄影”“设计”“影视”栏中打“√”。若为“影视”，</w:t>
      </w:r>
      <w:bookmarkStart w:id="10" w:name="OLE_LINK136"/>
      <w:r>
        <w:rPr>
          <w:rFonts w:hint="eastAsia" w:ascii="仿宋" w:hAnsi="仿宋" w:eastAsia="仿宋" w:cs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>请在下方空格中写明具体是“纪录短片”“剧情短片”或“</w:t>
      </w:r>
      <w:r>
        <w:rPr>
          <w:rFonts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AIGC动</w:t>
      </w:r>
      <w:r>
        <w:rPr>
          <w:rFonts w:hint="eastAsia" w:ascii="仿宋" w:hAnsi="仿宋" w:eastAsia="仿宋" w:cs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>画短片”。</w:t>
      </w:r>
      <w:bookmarkEnd w:id="10"/>
    </w:p>
    <w:sectPr>
      <w:pgSz w:w="11906" w:h="16838"/>
      <w:pgMar w:top="1417" w:right="1474" w:bottom="141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06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2026-06-12T02:31:14Z</dcterms:created>
  <dc:creator>Lenovo</dc:creator>
  <cp:lastModifiedBy>高亚运</cp:lastModifiedBy>
  <dcterms:modified xsi:type="dcterms:W3CDTF">2026-06-12T02:31:48Z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eyJoZGlkIjoiMGMyZDJjNDc4OTc2ZGY5NDkyODViMmEwYWJhMzkzZDQiLCJ1c2VySWQiOiIxNjYyMDU3ODk0In0=</vt:lpwstr>
  </property>
  <property fmtid="{D5CDD505-2E9C-101B-9397-08002B2CF9AE}" pid="4" name="ICV">
    <vt:lpwstr>D8BF2618A3A447B7A999688FDD2CEF50_12</vt:lpwstr>
  </property>
</Properties>
</file>